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69" w:rsidRPr="006907E7" w:rsidRDefault="00000B69" w:rsidP="00000B69">
      <w:pPr>
        <w:spacing w:after="0"/>
        <w:outlineLvl w:val="0"/>
        <w:rPr>
          <w:color w:val="000000"/>
          <w:sz w:val="24"/>
          <w:szCs w:val="24"/>
          <w:u w:val="single"/>
          <w:lang w:val="sv-SE"/>
        </w:rPr>
      </w:pPr>
    </w:p>
    <w:p w:rsidR="00FC2D89" w:rsidRPr="000B5964" w:rsidRDefault="00FC2D89" w:rsidP="00FC2D89">
      <w:pPr>
        <w:spacing w:line="240" w:lineRule="auto"/>
        <w:rPr>
          <w:rFonts w:eastAsia="Times New Roman"/>
          <w:color w:val="000000"/>
          <w:sz w:val="28"/>
          <w:szCs w:val="28"/>
          <w:lang w:val="sv-SE" w:eastAsia="sv-SE"/>
        </w:rPr>
      </w:pPr>
      <w:r w:rsidRPr="000B5964">
        <w:rPr>
          <w:rFonts w:eastAsia="Times New Roman"/>
          <w:b/>
          <w:bCs/>
          <w:color w:val="404040"/>
          <w:sz w:val="28"/>
          <w:szCs w:val="28"/>
          <w:lang w:eastAsia="sv-SE"/>
        </w:rPr>
        <w:t xml:space="preserve">Proposition </w:t>
      </w:r>
    </w:p>
    <w:p w:rsidR="00FC2D89" w:rsidRPr="000B5964" w:rsidRDefault="00FC2D89" w:rsidP="00FC2D89">
      <w:pPr>
        <w:spacing w:after="0" w:line="240" w:lineRule="auto"/>
        <w:rPr>
          <w:rFonts w:eastAsia="Times New Roman"/>
          <w:color w:val="000000"/>
          <w:sz w:val="24"/>
          <w:szCs w:val="24"/>
          <w:lang w:eastAsia="sv-SE"/>
        </w:rPr>
      </w:pPr>
      <w:proofErr w:type="spellStart"/>
      <w:r w:rsidRPr="000B5964">
        <w:rPr>
          <w:rFonts w:eastAsia="Times New Roman"/>
          <w:b/>
          <w:bCs/>
          <w:color w:val="404040"/>
          <w:sz w:val="27"/>
          <w:szCs w:val="27"/>
          <w:lang w:eastAsia="sv-SE"/>
        </w:rPr>
        <w:t>Särskilda</w:t>
      </w:r>
      <w:proofErr w:type="spellEnd"/>
      <w:r w:rsidRPr="000B5964">
        <w:rPr>
          <w:rFonts w:eastAsia="Times New Roman"/>
          <w:b/>
          <w:bCs/>
          <w:color w:val="404040"/>
          <w:sz w:val="27"/>
          <w:szCs w:val="27"/>
          <w:lang w:eastAsia="sv-SE"/>
        </w:rPr>
        <w:t xml:space="preserve"> </w:t>
      </w:r>
      <w:proofErr w:type="spellStart"/>
      <w:r w:rsidRPr="000B5964">
        <w:rPr>
          <w:rFonts w:eastAsia="Times New Roman"/>
          <w:b/>
          <w:bCs/>
          <w:color w:val="404040"/>
          <w:sz w:val="27"/>
          <w:szCs w:val="27"/>
          <w:lang w:eastAsia="sv-SE"/>
        </w:rPr>
        <w:t>bestämmelser</w:t>
      </w:r>
      <w:proofErr w:type="spellEnd"/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>Tävlingen arrangeras enligt Svenska Ridsportförbundets gällande Tävlingsreglemente I, Gemensamma bestämmelser och resp. grenspecifikt Tävlingsreglemente, TR</w:t>
      </w:r>
      <w:proofErr w:type="gramStart"/>
      <w:r w:rsidRPr="000B5964">
        <w:rPr>
          <w:lang w:eastAsia="sv-SE"/>
        </w:rPr>
        <w:t xml:space="preserve"> (TR II Dressyr, TR III Hoppning, TR IV Fälttävlan, TR V Körning, TR VI Distans, TR VII Voltige, </w:t>
      </w:r>
      <w:r w:rsidRPr="000B5964">
        <w:rPr>
          <w:lang w:eastAsia="sv-SE"/>
        </w:rPr>
        <w:br/>
        <w:t>TR VIII Mounted Games, TRWE </w:t>
      </w:r>
      <w:proofErr w:type="spellStart"/>
      <w:r w:rsidRPr="000B5964">
        <w:rPr>
          <w:lang w:eastAsia="sv-SE"/>
        </w:rPr>
        <w:t>Working</w:t>
      </w:r>
      <w:proofErr w:type="spellEnd"/>
      <w:r w:rsidRPr="000B5964">
        <w:rPr>
          <w:lang w:eastAsia="sv-SE"/>
        </w:rPr>
        <w:t> </w:t>
      </w:r>
      <w:proofErr w:type="spellStart"/>
      <w:r w:rsidRPr="000B5964">
        <w:rPr>
          <w:lang w:eastAsia="sv-SE"/>
        </w:rPr>
        <w:t>Equitation</w:t>
      </w:r>
      <w:proofErr w:type="spellEnd"/>
      <w:r w:rsidRPr="000B5964">
        <w:rPr>
          <w:lang w:eastAsia="sv-SE"/>
        </w:rPr>
        <w:t xml:space="preserve"> och Anvisningar.</w:t>
      </w:r>
      <w:proofErr w:type="gramEnd"/>
      <w:r w:rsidRPr="000B5964">
        <w:rPr>
          <w:lang w:eastAsia="sv-SE"/>
        </w:rPr>
        <w:t xml:space="preserve"> 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spacing w:after="0"/>
        <w:rPr>
          <w:color w:val="000000"/>
        </w:rPr>
      </w:pPr>
      <w:r w:rsidRPr="000B5964">
        <w:rPr>
          <w:lang w:eastAsia="sv-SE"/>
        </w:rPr>
        <w:t>Anmälda ekipages proportionalitet bedöms enligt höjd/viktför</w:t>
      </w:r>
      <w:r w:rsidR="006907E7" w:rsidRPr="000B5964">
        <w:rPr>
          <w:lang w:eastAsia="sv-SE"/>
        </w:rPr>
        <w:t>hållande till ponnyn.</w:t>
      </w:r>
      <w:r w:rsidRPr="000B5964">
        <w:br/>
        <w:t>I anmälan ska ryttares vikt/längd och ponnyns höjd anges.</w:t>
      </w:r>
    </w:p>
    <w:p w:rsidR="00247127" w:rsidRPr="000B5964" w:rsidRDefault="00247127" w:rsidP="00247127">
      <w:pPr>
        <w:pStyle w:val="Liststycke"/>
        <w:spacing w:after="0"/>
        <w:rPr>
          <w:color w:val="000000"/>
        </w:rPr>
      </w:pPr>
      <w:r w:rsidRPr="000B5964">
        <w:t>Följa TR när det gäller proportionerliga ekipage.</w:t>
      </w:r>
    </w:p>
    <w:p w:rsidR="00FC2D89" w:rsidRPr="000B5964" w:rsidRDefault="00B15CF8" w:rsidP="00FC2D89">
      <w:pPr>
        <w:pStyle w:val="Liststycke"/>
        <w:numPr>
          <w:ilvl w:val="0"/>
          <w:numId w:val="5"/>
        </w:numPr>
        <w:rPr>
          <w:rFonts w:eastAsia="Times New Roman"/>
          <w:lang w:eastAsia="sv-SE"/>
        </w:rPr>
      </w:pPr>
      <w:r>
        <w:rPr>
          <w:lang w:eastAsia="sv-SE"/>
        </w:rPr>
        <w:t>Anmälan sker i TDB.</w:t>
      </w:r>
      <w:bookmarkStart w:id="0" w:name="_GoBack"/>
      <w:bookmarkEnd w:id="0"/>
      <w:r w:rsidR="00FC2D89" w:rsidRPr="000B5964">
        <w:br/>
      </w:r>
      <w:r w:rsidR="00FC2D89" w:rsidRPr="000B5964">
        <w:rPr>
          <w:lang w:eastAsia="sv-SE"/>
        </w:rPr>
        <w:t>Ordinarie anmälan utgår den (Datum och tid)</w:t>
      </w:r>
    </w:p>
    <w:p w:rsidR="00FC2D89" w:rsidRPr="000B5964" w:rsidRDefault="006907E7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 xml:space="preserve">Därefter efteranmälan till 20xx-xx-xx </w:t>
      </w:r>
      <w:proofErr w:type="spellStart"/>
      <w:proofErr w:type="gramStart"/>
      <w:r w:rsidRPr="000B5964">
        <w:rPr>
          <w:lang w:eastAsia="sv-SE"/>
        </w:rPr>
        <w:t>Kl:xx</w:t>
      </w:r>
      <w:proofErr w:type="gramEnd"/>
      <w:r w:rsidRPr="000B5964">
        <w:rPr>
          <w:lang w:eastAsia="sv-SE"/>
        </w:rPr>
        <w:t>:xx</w:t>
      </w:r>
      <w:proofErr w:type="spellEnd"/>
      <w:r w:rsidR="00FC2D89" w:rsidRPr="000B5964">
        <w:rPr>
          <w:lang w:eastAsia="sv-SE"/>
        </w:rPr>
        <w:t xml:space="preserve"> i mån av plats.</w:t>
      </w:r>
      <w:r w:rsidR="00FC2D89" w:rsidRPr="000B5964">
        <w:br/>
      </w:r>
      <w:r w:rsidR="00FC2D89" w:rsidRPr="000B5964">
        <w:rPr>
          <w:lang w:eastAsia="sv-SE"/>
        </w:rPr>
        <w:t xml:space="preserve">Ekipage som </w:t>
      </w:r>
      <w:proofErr w:type="gramStart"/>
      <w:r w:rsidR="00FC2D89" w:rsidRPr="000B5964">
        <w:rPr>
          <w:lang w:eastAsia="sv-SE"/>
        </w:rPr>
        <w:t>ej</w:t>
      </w:r>
      <w:proofErr w:type="gramEnd"/>
      <w:r w:rsidR="00FC2D89" w:rsidRPr="000B5964">
        <w:rPr>
          <w:lang w:eastAsia="sv-SE"/>
        </w:rPr>
        <w:t xml:space="preserve"> avanmält till klass och inte kommer till start </w:t>
      </w:r>
      <w:r w:rsidR="00FC2D89" w:rsidRPr="000B5964">
        <w:rPr>
          <w:lang w:eastAsia="sv-SE"/>
        </w:rPr>
        <w:br/>
        <w:t>ska erlägga en straffavgift på 150 kr/klass. 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>Ev. veterinäravgiften anges i ryttarmeddelandet och betalas på plats. 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>Aktuella licenser för klasserna visas för (namn, plats) innan urlastning</w:t>
      </w:r>
    </w:p>
    <w:p w:rsidR="00FC2D89" w:rsidRPr="000B5964" w:rsidRDefault="006907E7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 xml:space="preserve">Tävlingsplatsen är </w:t>
      </w:r>
      <w:proofErr w:type="gramStart"/>
      <w:r w:rsidRPr="000B5964">
        <w:rPr>
          <w:lang w:eastAsia="sv-SE"/>
        </w:rPr>
        <w:t>………………..</w:t>
      </w:r>
      <w:proofErr w:type="gramEnd"/>
      <w:r w:rsidR="00FC2D89" w:rsidRPr="000B5964">
        <w:br/>
      </w:r>
      <w:r w:rsidR="00FC2D89" w:rsidRPr="000B5964">
        <w:rPr>
          <w:lang w:eastAsia="sv-SE"/>
        </w:rPr>
        <w:t>Tävlingsbana: (Underlag, storlek)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>Framridning (Underlag, storlek)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>Anläggningsskiss:</w:t>
      </w:r>
      <w:r w:rsidRPr="000B5964">
        <w:rPr>
          <w:color w:val="000000"/>
          <w:lang w:eastAsia="sv-SE"/>
        </w:rPr>
        <w:t xml:space="preserve"> (Länk)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>Lottning kommer att ske</w:t>
      </w:r>
      <w:r w:rsidR="00247127" w:rsidRPr="000B5964">
        <w:rPr>
          <w:lang w:eastAsia="sv-SE"/>
        </w:rPr>
        <w:t xml:space="preserve"> i </w:t>
      </w:r>
      <w:proofErr w:type="spellStart"/>
      <w:r w:rsidR="00247127" w:rsidRPr="000B5964">
        <w:rPr>
          <w:lang w:eastAsia="sv-SE"/>
        </w:rPr>
        <w:t>gamespro</w:t>
      </w:r>
      <w:proofErr w:type="spellEnd"/>
      <w:r w:rsidRPr="000B5964">
        <w:rPr>
          <w:lang w:eastAsia="sv-SE"/>
        </w:rPr>
        <w:t xml:space="preserve"> (dag och tid)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>Ryttarmeddelande kommer ut…(Var och när)</w:t>
      </w:r>
      <w:r w:rsidR="006907E7" w:rsidRPr="000B5964">
        <w:rPr>
          <w:lang w:eastAsia="sv-SE"/>
        </w:rPr>
        <w:t xml:space="preserve"> </w:t>
      </w:r>
      <w:proofErr w:type="gramStart"/>
      <w:r w:rsidR="006907E7" w:rsidRPr="000B5964">
        <w:rPr>
          <w:lang w:eastAsia="sv-SE"/>
        </w:rPr>
        <w:t>………………..</w:t>
      </w:r>
      <w:proofErr w:type="gramEnd"/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>Servering på tävlingsplatsen är öppen under tävlingarna</w:t>
      </w:r>
    </w:p>
    <w:p w:rsidR="00FC2D89" w:rsidRPr="000B5964" w:rsidRDefault="006907E7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 xml:space="preserve">Anmälningsavgift </w:t>
      </w:r>
      <w:proofErr w:type="gramStart"/>
      <w:r w:rsidRPr="000B5964">
        <w:rPr>
          <w:lang w:eastAsia="sv-SE"/>
        </w:rPr>
        <w:t>………………..</w:t>
      </w:r>
      <w:proofErr w:type="gramEnd"/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 xml:space="preserve">Betalas till (namn, </w:t>
      </w:r>
      <w:proofErr w:type="spellStart"/>
      <w:r w:rsidRPr="000B5964">
        <w:rPr>
          <w:lang w:eastAsia="sv-SE"/>
        </w:rPr>
        <w:t>kontonr</w:t>
      </w:r>
      <w:proofErr w:type="spellEnd"/>
      <w:r w:rsidRPr="000B5964">
        <w:rPr>
          <w:lang w:eastAsia="sv-SE"/>
        </w:rPr>
        <w:t xml:space="preserve">, senast datum)        </w:t>
      </w:r>
    </w:p>
    <w:p w:rsidR="00FC2D89" w:rsidRPr="000B5964" w:rsidRDefault="006907E7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 xml:space="preserve">Efteranmälningsavgift </w:t>
      </w:r>
      <w:proofErr w:type="gramStart"/>
      <w:r w:rsidRPr="000B5964">
        <w:rPr>
          <w:lang w:eastAsia="sv-SE"/>
        </w:rPr>
        <w:t>………………..</w:t>
      </w:r>
      <w:proofErr w:type="gramEnd"/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>Funktionärer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lang w:eastAsia="sv-SE"/>
        </w:rPr>
      </w:pPr>
      <w:r w:rsidRPr="000B5964">
        <w:rPr>
          <w:lang w:eastAsia="sv-SE"/>
        </w:rPr>
        <w:t>Linjedomare</w:t>
      </w:r>
    </w:p>
    <w:p w:rsidR="00FC2D89" w:rsidRPr="000B5964" w:rsidRDefault="00FC2D89" w:rsidP="00FC2D89">
      <w:pPr>
        <w:pStyle w:val="Liststycke"/>
        <w:numPr>
          <w:ilvl w:val="0"/>
          <w:numId w:val="5"/>
        </w:numPr>
        <w:rPr>
          <w:color w:val="000000"/>
          <w:lang w:eastAsia="sv-SE"/>
        </w:rPr>
      </w:pPr>
      <w:r w:rsidRPr="000B5964">
        <w:rPr>
          <w:lang w:eastAsia="sv-SE"/>
        </w:rPr>
        <w:t xml:space="preserve">Tävlingsledare: Namn, </w:t>
      </w:r>
      <w:proofErr w:type="spellStart"/>
      <w:r w:rsidRPr="000B5964">
        <w:rPr>
          <w:lang w:eastAsia="sv-SE"/>
        </w:rPr>
        <w:t>tel</w:t>
      </w:r>
      <w:proofErr w:type="spellEnd"/>
      <w:r w:rsidRPr="000B5964">
        <w:rPr>
          <w:lang w:eastAsia="sv-SE"/>
        </w:rPr>
        <w:t>, mail</w:t>
      </w:r>
      <w:r w:rsidRPr="000B5964">
        <w:br/>
      </w:r>
      <w:r w:rsidRPr="000B5964">
        <w:rPr>
          <w:lang w:eastAsia="sv-SE"/>
        </w:rPr>
        <w:t xml:space="preserve">Kontaktperson: </w:t>
      </w:r>
    </w:p>
    <w:p w:rsidR="00FC2D89" w:rsidRPr="000B5964" w:rsidRDefault="00FC2D89" w:rsidP="00FC2D89">
      <w:pPr>
        <w:pStyle w:val="Liststycke"/>
        <w:rPr>
          <w:lang w:eastAsia="sv-SE"/>
        </w:rPr>
      </w:pPr>
      <w:proofErr w:type="spellStart"/>
      <w:r w:rsidRPr="000B5964">
        <w:rPr>
          <w:lang w:eastAsia="sv-SE"/>
        </w:rPr>
        <w:t>Banchef</w:t>
      </w:r>
      <w:proofErr w:type="spellEnd"/>
      <w:r w:rsidRPr="000B5964">
        <w:rPr>
          <w:lang w:eastAsia="sv-SE"/>
        </w:rPr>
        <w:t xml:space="preserve">: </w:t>
      </w:r>
    </w:p>
    <w:p w:rsidR="00FC2D89" w:rsidRPr="000B5964" w:rsidRDefault="00FC2D89" w:rsidP="00FC2D89">
      <w:pPr>
        <w:pStyle w:val="Liststycke"/>
        <w:rPr>
          <w:lang w:eastAsia="sv-SE"/>
        </w:rPr>
      </w:pPr>
      <w:r w:rsidRPr="000B5964">
        <w:rPr>
          <w:lang w:eastAsia="sv-SE"/>
        </w:rPr>
        <w:t xml:space="preserve">Domare/Starter: </w:t>
      </w:r>
    </w:p>
    <w:p w:rsidR="00FC2D89" w:rsidRPr="000B5964" w:rsidRDefault="00FC2D89" w:rsidP="00FC2D89">
      <w:pPr>
        <w:pStyle w:val="Liststycke"/>
        <w:rPr>
          <w:lang w:eastAsia="sv-SE"/>
        </w:rPr>
      </w:pPr>
      <w:r w:rsidRPr="000B5964">
        <w:rPr>
          <w:lang w:eastAsia="sv-SE"/>
        </w:rPr>
        <w:t>Veterinär:</w:t>
      </w:r>
    </w:p>
    <w:p w:rsidR="00FC2D89" w:rsidRPr="000B5964" w:rsidRDefault="00FC2D89" w:rsidP="00FC2D89">
      <w:pPr>
        <w:spacing w:after="0" w:line="240" w:lineRule="auto"/>
        <w:rPr>
          <w:rFonts w:eastAsia="Times New Roman"/>
          <w:b/>
          <w:bCs/>
          <w:color w:val="404040"/>
          <w:sz w:val="27"/>
          <w:szCs w:val="27"/>
          <w:lang w:eastAsia="sv-SE"/>
        </w:rPr>
      </w:pPr>
    </w:p>
    <w:p w:rsidR="00FC2D89" w:rsidRPr="000B5964" w:rsidRDefault="00FC2D89" w:rsidP="00FC2D89">
      <w:pPr>
        <w:spacing w:after="0" w:line="240" w:lineRule="auto"/>
        <w:rPr>
          <w:rFonts w:eastAsia="Times New Roman"/>
          <w:b/>
          <w:bCs/>
          <w:color w:val="40404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br w:type="page"/>
      </w:r>
    </w:p>
    <w:p w:rsidR="000B5964" w:rsidRPr="000B5964" w:rsidRDefault="000B5964" w:rsidP="00FC2D89">
      <w:pPr>
        <w:spacing w:after="0" w:line="240" w:lineRule="auto"/>
        <w:rPr>
          <w:rFonts w:eastAsia="Times New Roman"/>
          <w:b/>
          <w:bCs/>
          <w:color w:val="404040"/>
          <w:lang w:eastAsia="sv-SE"/>
        </w:rPr>
      </w:pPr>
    </w:p>
    <w:p w:rsidR="00FC2D89" w:rsidRPr="000B5964" w:rsidRDefault="00FC2D89" w:rsidP="00FC2D89">
      <w:pPr>
        <w:spacing w:after="0" w:line="240" w:lineRule="auto"/>
        <w:rPr>
          <w:rFonts w:eastAsia="Times New Roman"/>
          <w:color w:val="000000"/>
          <w:lang w:eastAsia="sv-SE"/>
        </w:rPr>
      </w:pP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Grenar</w:t>
      </w:r>
      <w:proofErr w:type="spellEnd"/>
    </w:p>
    <w:p w:rsidR="00FC2D89" w:rsidRPr="000B5964" w:rsidRDefault="00FC2D89" w:rsidP="00FC2D89">
      <w:pPr>
        <w:spacing w:after="0" w:line="240" w:lineRule="auto"/>
        <w:rPr>
          <w:rFonts w:eastAsia="Times New Roman"/>
          <w:b/>
          <w:bCs/>
          <w:color w:val="404040"/>
          <w:lang w:eastAsia="sv-SE"/>
        </w:rPr>
      </w:pPr>
    </w:p>
    <w:p w:rsidR="00FC2D89" w:rsidRPr="000B5964" w:rsidRDefault="00FC2D89" w:rsidP="00FC2D89">
      <w:pPr>
        <w:spacing w:after="0" w:line="240" w:lineRule="auto"/>
        <w:rPr>
          <w:rFonts w:eastAsia="Times New Roman"/>
          <w:color w:val="000000"/>
          <w:lang w:eastAsia="sv-SE"/>
        </w:rPr>
      </w:pP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Tidsprogram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 xml:space="preserve"> </w:t>
      </w: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tävlingsklasser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 xml:space="preserve"> (</w:t>
      </w: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preliminärt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>)</w:t>
      </w:r>
    </w:p>
    <w:p w:rsidR="00FC2D89" w:rsidRPr="000B5964" w:rsidRDefault="00FC2D89" w:rsidP="00FC2D89">
      <w:pPr>
        <w:spacing w:after="0" w:line="240" w:lineRule="auto"/>
        <w:rPr>
          <w:rFonts w:eastAsia="Times New Roman"/>
          <w:lang w:eastAsia="sv-SE"/>
        </w:rPr>
      </w:pPr>
    </w:p>
    <w:p w:rsidR="00FC2D89" w:rsidRPr="000B5964" w:rsidRDefault="00FC2D89" w:rsidP="00FC2D89">
      <w:pPr>
        <w:spacing w:line="240" w:lineRule="auto"/>
        <w:rPr>
          <w:rFonts w:eastAsia="Times New Roman"/>
          <w:b/>
          <w:bCs/>
          <w:color w:val="40404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t>Datum</w:t>
      </w:r>
    </w:p>
    <w:p w:rsidR="00FC2D89" w:rsidRPr="000B5964" w:rsidRDefault="00FC2D89" w:rsidP="00FC2D89">
      <w:pPr>
        <w:spacing w:after="120" w:line="240" w:lineRule="auto"/>
        <w:rPr>
          <w:rFonts w:eastAsia="Times New Roman"/>
          <w:b/>
          <w:bCs/>
          <w:color w:val="404040"/>
          <w:lang w:eastAsia="sv-SE"/>
        </w:rPr>
      </w:pP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Tid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ab/>
        <w:t xml:space="preserve">Heat </w:t>
      </w:r>
      <w:proofErr w:type="gramStart"/>
      <w:r w:rsidRPr="000B5964">
        <w:rPr>
          <w:rFonts w:eastAsia="Times New Roman"/>
          <w:b/>
          <w:bCs/>
          <w:color w:val="404040"/>
          <w:lang w:eastAsia="sv-SE"/>
        </w:rPr>
        <w:t>1  (</w:t>
      </w:r>
      <w:proofErr w:type="spellStart"/>
      <w:proofErr w:type="gramEnd"/>
      <w:r w:rsidRPr="000B5964">
        <w:rPr>
          <w:rFonts w:eastAsia="Times New Roman"/>
          <w:b/>
          <w:bCs/>
          <w:color w:val="404040"/>
          <w:lang w:eastAsia="sv-SE"/>
        </w:rPr>
        <w:t>Klass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>)</w:t>
      </w:r>
    </w:p>
    <w:p w:rsidR="00FC2D89" w:rsidRPr="000B5964" w:rsidRDefault="00FC2D89" w:rsidP="00FC2D89">
      <w:pPr>
        <w:spacing w:after="120" w:line="240" w:lineRule="auto"/>
        <w:rPr>
          <w:rFonts w:eastAsia="Times New Roman"/>
          <w:b/>
          <w:bCs/>
          <w:color w:val="40404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tab/>
        <w:t>Heat 2 (</w:t>
      </w: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Klass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>)</w:t>
      </w:r>
    </w:p>
    <w:p w:rsidR="00FC2D89" w:rsidRPr="000B5964" w:rsidRDefault="00FC2D89" w:rsidP="00FC2D89">
      <w:pPr>
        <w:spacing w:after="120" w:line="240" w:lineRule="auto"/>
        <w:rPr>
          <w:rFonts w:eastAsia="Times New Roman"/>
          <w:b/>
          <w:bCs/>
          <w:color w:val="40404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tab/>
      </w:r>
      <w:proofErr w:type="spellStart"/>
      <w:proofErr w:type="gramStart"/>
      <w:r w:rsidRPr="000B5964">
        <w:rPr>
          <w:rFonts w:eastAsia="Times New Roman"/>
          <w:b/>
          <w:bCs/>
          <w:color w:val="404040"/>
          <w:lang w:eastAsia="sv-SE"/>
        </w:rPr>
        <w:t>osv</w:t>
      </w:r>
      <w:proofErr w:type="spellEnd"/>
      <w:proofErr w:type="gramEnd"/>
    </w:p>
    <w:p w:rsidR="00FC2D89" w:rsidRPr="000B5964" w:rsidRDefault="00FC2D89" w:rsidP="00FC2D89">
      <w:pPr>
        <w:spacing w:after="120" w:line="240" w:lineRule="auto"/>
        <w:rPr>
          <w:rFonts w:eastAsia="Times New Roman"/>
          <w:b/>
          <w:bCs/>
          <w:color w:val="40404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t xml:space="preserve">Ca </w:t>
      </w: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Tid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ab/>
        <w:t>Paus</w:t>
      </w:r>
    </w:p>
    <w:p w:rsidR="00FC2D89" w:rsidRPr="000B5964" w:rsidRDefault="00FC2D89" w:rsidP="00FC2D89">
      <w:pPr>
        <w:spacing w:after="120" w:line="240" w:lineRule="auto"/>
        <w:rPr>
          <w:rFonts w:eastAsia="Times New Roman"/>
          <w:b/>
          <w:bCs/>
          <w:color w:val="40404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t xml:space="preserve">Ca </w:t>
      </w: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Tid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ab/>
        <w:t>Heat X (</w:t>
      </w:r>
      <w:proofErr w:type="spellStart"/>
      <w:r w:rsidRPr="000B5964">
        <w:rPr>
          <w:rFonts w:eastAsia="Times New Roman"/>
          <w:b/>
          <w:bCs/>
          <w:color w:val="404040"/>
          <w:lang w:eastAsia="sv-SE"/>
        </w:rPr>
        <w:t>Klass</w:t>
      </w:r>
      <w:proofErr w:type="spellEnd"/>
      <w:r w:rsidRPr="000B5964">
        <w:rPr>
          <w:rFonts w:eastAsia="Times New Roman"/>
          <w:b/>
          <w:bCs/>
          <w:color w:val="404040"/>
          <w:lang w:eastAsia="sv-SE"/>
        </w:rPr>
        <w:t>)</w:t>
      </w:r>
    </w:p>
    <w:p w:rsidR="00FC2D89" w:rsidRDefault="00FC2D89" w:rsidP="00FC2D89">
      <w:pPr>
        <w:spacing w:after="120" w:line="240" w:lineRule="auto"/>
        <w:rPr>
          <w:rFonts w:eastAsia="Times New Roman"/>
          <w:color w:val="000000"/>
          <w:lang w:eastAsia="sv-SE"/>
        </w:rPr>
      </w:pPr>
      <w:r w:rsidRPr="000B5964">
        <w:rPr>
          <w:rFonts w:eastAsia="Times New Roman"/>
          <w:b/>
          <w:bCs/>
          <w:color w:val="404040"/>
          <w:lang w:eastAsia="sv-SE"/>
        </w:rPr>
        <w:tab/>
      </w:r>
      <w:proofErr w:type="spellStart"/>
      <w:proofErr w:type="gramStart"/>
      <w:r w:rsidRPr="000B5964">
        <w:rPr>
          <w:rFonts w:eastAsia="Times New Roman"/>
          <w:b/>
          <w:bCs/>
          <w:color w:val="404040"/>
          <w:lang w:eastAsia="sv-SE"/>
        </w:rPr>
        <w:t>osv</w:t>
      </w:r>
      <w:proofErr w:type="spellEnd"/>
      <w:proofErr w:type="gramEnd"/>
    </w:p>
    <w:p w:rsidR="00067CFE" w:rsidRPr="002A7B6D" w:rsidRDefault="00067CFE" w:rsidP="002A7B6D">
      <w:pPr>
        <w:spacing w:after="0" w:line="240" w:lineRule="auto"/>
        <w:ind w:firstLine="720"/>
        <w:rPr>
          <w:rFonts w:cs="Calibri"/>
          <w:iCs/>
          <w:color w:val="000000"/>
          <w:lang w:val="sv-SE"/>
        </w:rPr>
      </w:pPr>
    </w:p>
    <w:sectPr w:rsidR="00067CFE" w:rsidRPr="002A7B6D" w:rsidSect="00622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EE" w:rsidRDefault="00101AEE" w:rsidP="002264E6">
      <w:pPr>
        <w:spacing w:after="0" w:line="240" w:lineRule="auto"/>
      </w:pPr>
      <w:r>
        <w:separator/>
      </w:r>
    </w:p>
  </w:endnote>
  <w:endnote w:type="continuationSeparator" w:id="0">
    <w:p w:rsidR="00101AEE" w:rsidRDefault="00101AEE" w:rsidP="0022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A" w:rsidRDefault="007C30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E6" w:rsidRPr="006224FE" w:rsidRDefault="00EA63D3" w:rsidP="006224FE">
    <w:pPr>
      <w:pStyle w:val="Sidfot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2019</w:t>
    </w:r>
    <w:r w:rsidR="00ED6B20">
      <w:rPr>
        <w:rFonts w:ascii="Cambria" w:eastAsia="Times New Roman" w:hAnsi="Cambria"/>
      </w:rPr>
      <w:t>-</w:t>
    </w:r>
    <w:r>
      <w:rPr>
        <w:rFonts w:ascii="Cambria" w:eastAsia="Times New Roman" w:hAnsi="Cambria"/>
      </w:rPr>
      <w:t>01-01</w:t>
    </w:r>
    <w:r w:rsidR="002264E6" w:rsidRPr="002264E6">
      <w:rPr>
        <w:rFonts w:ascii="Cambria" w:eastAsia="Times New Roman" w:hAnsi="Cambria"/>
      </w:rPr>
      <w:tab/>
    </w:r>
    <w:r w:rsidR="006224FE" w:rsidRPr="006224FE">
      <w:rPr>
        <w:rFonts w:ascii="Cambria" w:eastAsia="Times New Roman" w:hAnsi="Cambria"/>
        <w:lang w:val="sv-SE"/>
      </w:rPr>
      <w:t xml:space="preserve">Sida </w:t>
    </w:r>
    <w:r w:rsidR="006224FE" w:rsidRPr="006224FE">
      <w:rPr>
        <w:rFonts w:ascii="Cambria" w:eastAsia="Times New Roman" w:hAnsi="Cambria"/>
        <w:bCs/>
      </w:rPr>
      <w:fldChar w:fldCharType="begin"/>
    </w:r>
    <w:r w:rsidR="006224FE" w:rsidRPr="006224FE">
      <w:rPr>
        <w:rFonts w:ascii="Cambria" w:eastAsia="Times New Roman" w:hAnsi="Cambria"/>
        <w:bCs/>
      </w:rPr>
      <w:instrText>PAGE  \* Arabic  \* MERGEFORMAT</w:instrText>
    </w:r>
    <w:r w:rsidR="006224FE" w:rsidRPr="006224FE">
      <w:rPr>
        <w:rFonts w:ascii="Cambria" w:eastAsia="Times New Roman" w:hAnsi="Cambria"/>
        <w:bCs/>
      </w:rPr>
      <w:fldChar w:fldCharType="separate"/>
    </w:r>
    <w:r w:rsidR="00B15CF8" w:rsidRPr="00B15CF8">
      <w:rPr>
        <w:rFonts w:ascii="Cambria" w:eastAsia="Times New Roman" w:hAnsi="Cambria"/>
        <w:bCs/>
        <w:noProof/>
        <w:lang w:val="sv-SE"/>
      </w:rPr>
      <w:t>2</w:t>
    </w:r>
    <w:r w:rsidR="006224FE" w:rsidRPr="006224FE">
      <w:rPr>
        <w:rFonts w:ascii="Cambria" w:eastAsia="Times New Roman" w:hAnsi="Cambria"/>
        <w:bCs/>
      </w:rPr>
      <w:fldChar w:fldCharType="end"/>
    </w:r>
    <w:r w:rsidR="006224FE" w:rsidRPr="006224FE">
      <w:rPr>
        <w:rFonts w:ascii="Cambria" w:eastAsia="Times New Roman" w:hAnsi="Cambria"/>
        <w:lang w:val="sv-SE"/>
      </w:rPr>
      <w:t xml:space="preserve"> av </w:t>
    </w:r>
    <w:r w:rsidR="006224FE" w:rsidRPr="006224FE">
      <w:rPr>
        <w:rFonts w:ascii="Cambria" w:eastAsia="Times New Roman" w:hAnsi="Cambria"/>
        <w:bCs/>
      </w:rPr>
      <w:fldChar w:fldCharType="begin"/>
    </w:r>
    <w:r w:rsidR="006224FE" w:rsidRPr="006224FE">
      <w:rPr>
        <w:rFonts w:ascii="Cambria" w:eastAsia="Times New Roman" w:hAnsi="Cambria"/>
        <w:bCs/>
      </w:rPr>
      <w:instrText>NUMPAGES  \* Arabic  \* MERGEFORMAT</w:instrText>
    </w:r>
    <w:r w:rsidR="006224FE" w:rsidRPr="006224FE">
      <w:rPr>
        <w:rFonts w:ascii="Cambria" w:eastAsia="Times New Roman" w:hAnsi="Cambria"/>
        <w:bCs/>
      </w:rPr>
      <w:fldChar w:fldCharType="separate"/>
    </w:r>
    <w:r w:rsidR="00B15CF8" w:rsidRPr="00B15CF8">
      <w:rPr>
        <w:rFonts w:ascii="Cambria" w:eastAsia="Times New Roman" w:hAnsi="Cambria"/>
        <w:bCs/>
        <w:noProof/>
        <w:lang w:val="sv-SE"/>
      </w:rPr>
      <w:t>2</w:t>
    </w:r>
    <w:r w:rsidR="006224FE" w:rsidRPr="006224FE">
      <w:rPr>
        <w:rFonts w:ascii="Cambria" w:eastAsia="Times New Roman" w:hAnsi="Cambria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A" w:rsidRDefault="007C30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EE" w:rsidRDefault="00101AEE" w:rsidP="002264E6">
      <w:pPr>
        <w:spacing w:after="0" w:line="240" w:lineRule="auto"/>
      </w:pPr>
      <w:r>
        <w:separator/>
      </w:r>
    </w:p>
  </w:footnote>
  <w:footnote w:type="continuationSeparator" w:id="0">
    <w:p w:rsidR="00101AEE" w:rsidRDefault="00101AEE" w:rsidP="0022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A" w:rsidRDefault="007C30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0" w:rsidRDefault="00FC2D89" w:rsidP="000A6D60">
    <w:pPr>
      <w:pStyle w:val="Sidhuvud"/>
    </w:pPr>
    <w:r>
      <w:rPr>
        <w:noProof/>
        <w:lang w:val="sv-SE" w:eastAsia="sv-SE"/>
      </w:rPr>
      <w:drawing>
        <wp:inline distT="0" distB="0" distL="0" distR="0">
          <wp:extent cx="733425" cy="723900"/>
          <wp:effectExtent l="0" t="0" r="0" b="0"/>
          <wp:docPr id="1" name="Bild 1" descr="MG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0C3">
      <w:tab/>
      <w:t xml:space="preserve">           </w:t>
    </w:r>
    <w:r w:rsidR="008C50C3">
      <w:tab/>
    </w:r>
    <w:r w:rsidRPr="008C50C3">
      <w:rPr>
        <w:noProof/>
        <w:lang w:val="sv-SE" w:eastAsia="sv-SE"/>
      </w:rPr>
      <w:drawing>
        <wp:inline distT="0" distB="0" distL="0" distR="0">
          <wp:extent cx="771525" cy="7239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FA" w:rsidRDefault="007C30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E3"/>
    <w:multiLevelType w:val="hybridMultilevel"/>
    <w:tmpl w:val="B8AC299E"/>
    <w:lvl w:ilvl="0" w:tplc="A39E959A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005DB6"/>
    <w:multiLevelType w:val="hybridMultilevel"/>
    <w:tmpl w:val="9DE857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6C4667F"/>
    <w:multiLevelType w:val="hybridMultilevel"/>
    <w:tmpl w:val="AC28F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74CD"/>
    <w:multiLevelType w:val="hybridMultilevel"/>
    <w:tmpl w:val="D5801222"/>
    <w:lvl w:ilvl="0" w:tplc="10B4067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B56116"/>
    <w:multiLevelType w:val="hybridMultilevel"/>
    <w:tmpl w:val="8ADE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E"/>
    <w:rsid w:val="00000AE6"/>
    <w:rsid w:val="00000B69"/>
    <w:rsid w:val="000059D8"/>
    <w:rsid w:val="00024B0C"/>
    <w:rsid w:val="00067CFE"/>
    <w:rsid w:val="000A6D60"/>
    <w:rsid w:val="000B5964"/>
    <w:rsid w:val="00101AEE"/>
    <w:rsid w:val="001C5FDC"/>
    <w:rsid w:val="001F7B5C"/>
    <w:rsid w:val="002264E6"/>
    <w:rsid w:val="00247127"/>
    <w:rsid w:val="00274737"/>
    <w:rsid w:val="002A7B6D"/>
    <w:rsid w:val="002D335F"/>
    <w:rsid w:val="00307054"/>
    <w:rsid w:val="00322278"/>
    <w:rsid w:val="00334920"/>
    <w:rsid w:val="003757C7"/>
    <w:rsid w:val="003B2F99"/>
    <w:rsid w:val="003D7008"/>
    <w:rsid w:val="003F5307"/>
    <w:rsid w:val="0046647C"/>
    <w:rsid w:val="004A535D"/>
    <w:rsid w:val="004C2D11"/>
    <w:rsid w:val="004E215D"/>
    <w:rsid w:val="004E56E8"/>
    <w:rsid w:val="00530D6A"/>
    <w:rsid w:val="00540826"/>
    <w:rsid w:val="0054526B"/>
    <w:rsid w:val="00585AE8"/>
    <w:rsid w:val="005E4AA1"/>
    <w:rsid w:val="006224FE"/>
    <w:rsid w:val="006569C5"/>
    <w:rsid w:val="006907E7"/>
    <w:rsid w:val="006A07D5"/>
    <w:rsid w:val="006A664B"/>
    <w:rsid w:val="006D6165"/>
    <w:rsid w:val="006F3A06"/>
    <w:rsid w:val="00745982"/>
    <w:rsid w:val="00792300"/>
    <w:rsid w:val="007B0AA1"/>
    <w:rsid w:val="007C30FA"/>
    <w:rsid w:val="007D19E3"/>
    <w:rsid w:val="007D2071"/>
    <w:rsid w:val="008131B7"/>
    <w:rsid w:val="00824BD9"/>
    <w:rsid w:val="00832037"/>
    <w:rsid w:val="008C50C3"/>
    <w:rsid w:val="008C6560"/>
    <w:rsid w:val="008E07C4"/>
    <w:rsid w:val="00900455"/>
    <w:rsid w:val="00912128"/>
    <w:rsid w:val="00945369"/>
    <w:rsid w:val="00950374"/>
    <w:rsid w:val="009513C0"/>
    <w:rsid w:val="0099123A"/>
    <w:rsid w:val="009B3BAF"/>
    <w:rsid w:val="00A168E5"/>
    <w:rsid w:val="00A533B1"/>
    <w:rsid w:val="00AA1756"/>
    <w:rsid w:val="00AB4AD7"/>
    <w:rsid w:val="00AC7A9D"/>
    <w:rsid w:val="00AD5248"/>
    <w:rsid w:val="00B14ACD"/>
    <w:rsid w:val="00B15CF8"/>
    <w:rsid w:val="00B175D7"/>
    <w:rsid w:val="00B24414"/>
    <w:rsid w:val="00B5421E"/>
    <w:rsid w:val="00BA1768"/>
    <w:rsid w:val="00BE1AC1"/>
    <w:rsid w:val="00C04A0B"/>
    <w:rsid w:val="00C22DF7"/>
    <w:rsid w:val="00CE4B3D"/>
    <w:rsid w:val="00D14452"/>
    <w:rsid w:val="00D14DFA"/>
    <w:rsid w:val="00D204ED"/>
    <w:rsid w:val="00D85CBB"/>
    <w:rsid w:val="00E748EB"/>
    <w:rsid w:val="00EA63D3"/>
    <w:rsid w:val="00ED6B20"/>
    <w:rsid w:val="00FC2D89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9CD28"/>
  <w15:chartTrackingRefBased/>
  <w15:docId w15:val="{56AF8852-FA35-400C-99EE-FC4515AF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6A0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264E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link w:val="Sidhuvud"/>
    <w:uiPriority w:val="99"/>
    <w:rsid w:val="002264E6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264E6"/>
    <w:pPr>
      <w:tabs>
        <w:tab w:val="center" w:pos="4680"/>
        <w:tab w:val="right" w:pos="9360"/>
      </w:tabs>
    </w:pPr>
  </w:style>
  <w:style w:type="character" w:customStyle="1" w:styleId="SidfotChar">
    <w:name w:val="Sidfot Char"/>
    <w:link w:val="Sidfot"/>
    <w:uiPriority w:val="99"/>
    <w:rsid w:val="002264E6"/>
    <w:rPr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264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2D89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7D2D-07DB-4E9D-9B9C-678254AD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Rollbeskrivningar Svenska Gymkhanakommittén</vt:lpstr>
      <vt:lpstr>Rollbeskrivningar Svenska Gymkhanakommittén</vt:lpstr>
    </vt:vector>
  </TitlesOfParts>
  <Company>Volvo Car Corporation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Rollbeskrivningar Svenska Gymkhanakommittén</dc:title>
  <dc:subject/>
  <dc:creator>Kindholm, Agneta ()</dc:creator>
  <cp:keywords/>
  <cp:lastModifiedBy>Holst Rickard, IKTipi</cp:lastModifiedBy>
  <cp:revision>7</cp:revision>
  <dcterms:created xsi:type="dcterms:W3CDTF">2018-12-20T07:08:00Z</dcterms:created>
  <dcterms:modified xsi:type="dcterms:W3CDTF">2019-01-10T14:55:00Z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ESCHELAN@volvocars.com</vt:lpwstr>
  </property>
  <property fmtid="{D5CDD505-2E9C-101B-9397-08002B2CF9AE}" pid="5" name="MSIP_Label_7fea2623-af8f-4fb8-b1cf-b63cc8e496aa_SetDate">
    <vt:lpwstr>2018-09-10T06:56:33.6695875Z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